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7" w:rsidRDefault="001F5BF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F5BF7" w:rsidRDefault="001F5BF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211A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211A1">
        <w:rPr>
          <w:rFonts w:ascii="Bookman Old Style" w:hAnsi="Bookman Old Style" w:cs="Arial"/>
          <w:b/>
          <w:bCs/>
          <w:noProof/>
        </w:rPr>
        <w:t>SOCIAL WORK</w:t>
      </w:r>
    </w:p>
    <w:p w:rsidR="001F5BF7" w:rsidRDefault="001F5BF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211A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211A1">
        <w:rPr>
          <w:rFonts w:ascii="Bookman Old Style" w:hAnsi="Bookman Old Style" w:cs="Arial"/>
          <w:noProof/>
        </w:rPr>
        <w:t>APRIL 2012</w:t>
      </w:r>
    </w:p>
    <w:p w:rsidR="001F5BF7" w:rsidRDefault="001F5BF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211A1">
        <w:rPr>
          <w:rFonts w:ascii="Bookman Old Style" w:hAnsi="Bookman Old Style" w:cs="Arial"/>
          <w:noProof/>
        </w:rPr>
        <w:t>SW 4803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211A1">
        <w:rPr>
          <w:rFonts w:ascii="Bookman Old Style" w:hAnsi="Bookman Old Style" w:cs="Arial"/>
          <w:noProof/>
        </w:rPr>
        <w:t>COUNSELLING</w:t>
      </w:r>
    </w:p>
    <w:p w:rsidR="001F5BF7" w:rsidRDefault="001F5BF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F5BF7" w:rsidRDefault="001F5BF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F5BF7" w:rsidRDefault="001F5BF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211A1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F5BF7" w:rsidRDefault="001F5BF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211A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  <w:jc w:val="center"/>
        <w:rPr>
          <w:szCs w:val="28"/>
        </w:rPr>
      </w:pPr>
      <w:r>
        <w:rPr>
          <w:szCs w:val="28"/>
        </w:rPr>
        <w:t>Section-A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  <w:rPr>
          <w:b/>
          <w:sz w:val="22"/>
        </w:rPr>
      </w:pPr>
      <w:r>
        <w:rPr>
          <w:b/>
          <w:u w:val="single"/>
        </w:rPr>
        <w:t xml:space="preserve">Answer All Questions in about 50 words each: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10x2=20 Marks 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  <w:rPr>
          <w:b/>
        </w:rPr>
      </w:pP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Define Counseling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 any four qualities of an effective counselor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catharsis?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Mention any four goals of counseling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Differentiate voluntary and non-voluntary clients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flooding? Give an example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mean by paraphrasing? 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the four major lifestyle positions according to TA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any four factors that mould personality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Write any four problems faced by adolescents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</w:pPr>
    </w:p>
    <w:p w:rsidR="001F5BF7" w:rsidRDefault="001F5BF7" w:rsidP="000822C5">
      <w:pPr>
        <w:autoSpaceDE w:val="0"/>
        <w:autoSpaceDN w:val="0"/>
        <w:adjustRightInd w:val="0"/>
        <w:spacing w:before="20" w:afterLines="20"/>
        <w:jc w:val="center"/>
        <w:rPr>
          <w:szCs w:val="28"/>
        </w:rPr>
      </w:pPr>
      <w:r>
        <w:rPr>
          <w:szCs w:val="28"/>
        </w:rPr>
        <w:t>Section-B</w:t>
      </w:r>
    </w:p>
    <w:p w:rsidR="001F5BF7" w:rsidRPr="000822C5" w:rsidRDefault="001F5BF7" w:rsidP="000822C5">
      <w:pPr>
        <w:autoSpaceDE w:val="0"/>
        <w:autoSpaceDN w:val="0"/>
        <w:adjustRightInd w:val="0"/>
        <w:spacing w:before="20" w:afterLines="20"/>
        <w:jc w:val="center"/>
        <w:rPr>
          <w:sz w:val="8"/>
        </w:rPr>
      </w:pPr>
    </w:p>
    <w:p w:rsidR="001F5BF7" w:rsidRDefault="001F5BF7" w:rsidP="000822C5">
      <w:pPr>
        <w:autoSpaceDE w:val="0"/>
        <w:autoSpaceDN w:val="0"/>
        <w:adjustRightInd w:val="0"/>
        <w:spacing w:before="20" w:afterLines="20"/>
        <w:rPr>
          <w:b/>
          <w:szCs w:val="22"/>
        </w:rPr>
      </w:pPr>
      <w:r>
        <w:rPr>
          <w:b/>
          <w:u w:val="single"/>
        </w:rPr>
        <w:t>Answer Any FOUR Questions in about 300 words each: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4x10=40 Marks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  <w:rPr>
          <w:b/>
        </w:rPr>
      </w:pP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Outline the various behavior modification techniques used in behavior therapy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Throw light on the importance of the key ingredients of a counseling relationship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Bring out the relevance of counseling for social work practice</w:t>
      </w:r>
    </w:p>
    <w:p w:rsidR="001F5BF7" w:rsidRDefault="001F5BF7" w:rsidP="000822C5">
      <w:pPr>
        <w:pStyle w:val="ListParagraph"/>
        <w:numPr>
          <w:ilvl w:val="0"/>
          <w:numId w:val="8"/>
        </w:numPr>
        <w:spacing w:before="20" w:afterLines="20"/>
        <w:ind w:left="14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Discuss the ethical responsibilities to be followed by a counselor </w:t>
      </w:r>
    </w:p>
    <w:p w:rsidR="001F5BF7" w:rsidRDefault="001F5BF7" w:rsidP="000822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0" w:afterLines="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Explain the various sexual problems for which clients seek help and bring out the role of a counselor</w:t>
      </w:r>
    </w:p>
    <w:p w:rsidR="001F5BF7" w:rsidRDefault="001F5BF7" w:rsidP="000822C5">
      <w:pPr>
        <w:pStyle w:val="ListParagraph"/>
        <w:numPr>
          <w:ilvl w:val="0"/>
          <w:numId w:val="8"/>
        </w:numPr>
        <w:spacing w:before="20" w:afterLines="20"/>
        <w:ind w:left="14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Enumerate the key areas of TA and its applicability for practice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  <w:rPr>
          <w:sz w:val="22"/>
        </w:rPr>
      </w:pPr>
    </w:p>
    <w:p w:rsidR="001F5BF7" w:rsidRDefault="001F5BF7" w:rsidP="000822C5">
      <w:pPr>
        <w:autoSpaceDE w:val="0"/>
        <w:autoSpaceDN w:val="0"/>
        <w:adjustRightInd w:val="0"/>
        <w:spacing w:before="20" w:afterLines="20"/>
        <w:jc w:val="center"/>
        <w:rPr>
          <w:szCs w:val="28"/>
        </w:rPr>
      </w:pPr>
      <w:r>
        <w:rPr>
          <w:szCs w:val="28"/>
        </w:rPr>
        <w:t>Section-C</w:t>
      </w:r>
    </w:p>
    <w:p w:rsidR="001F5BF7" w:rsidRDefault="001F5BF7" w:rsidP="000822C5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 in about 600 words each: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2x20=40 Marks</w:t>
      </w:r>
    </w:p>
    <w:p w:rsidR="001F5BF7" w:rsidRDefault="001F5BF7" w:rsidP="000822C5">
      <w:pPr>
        <w:spacing w:before="20" w:afterLines="20"/>
        <w:jc w:val="center"/>
        <w:rPr>
          <w:szCs w:val="28"/>
        </w:rPr>
      </w:pPr>
    </w:p>
    <w:p w:rsidR="001F5BF7" w:rsidRDefault="001F5BF7" w:rsidP="000822C5">
      <w:pPr>
        <w:pStyle w:val="ListParagraph"/>
        <w:numPr>
          <w:ilvl w:val="0"/>
          <w:numId w:val="8"/>
        </w:numPr>
        <w:spacing w:before="20" w:afterLines="20"/>
        <w:ind w:left="14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Discuss in detail Sigmund Freud’s psychoanalytical approach in understanding the personality of an individual</w:t>
      </w:r>
    </w:p>
    <w:p w:rsidR="001F5BF7" w:rsidRDefault="001F5BF7" w:rsidP="000822C5">
      <w:pPr>
        <w:pStyle w:val="ListParagraph"/>
        <w:numPr>
          <w:ilvl w:val="0"/>
          <w:numId w:val="8"/>
        </w:numPr>
        <w:spacing w:before="20" w:afterLines="20"/>
        <w:ind w:left="14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 Describe the process of  counseling based on your field work experience</w:t>
      </w:r>
    </w:p>
    <w:p w:rsidR="001F5BF7" w:rsidRDefault="001F5BF7" w:rsidP="000822C5">
      <w:pPr>
        <w:pStyle w:val="ListParagraph"/>
        <w:numPr>
          <w:ilvl w:val="0"/>
          <w:numId w:val="8"/>
        </w:numPr>
        <w:spacing w:before="20" w:afterLines="20"/>
        <w:ind w:left="14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Explain the aims and different counseling strategies adopted in HIV counseling</w:t>
      </w:r>
    </w:p>
    <w:p w:rsidR="001F5BF7" w:rsidRDefault="001F5BF7" w:rsidP="000822C5">
      <w:pPr>
        <w:pStyle w:val="ListParagraph"/>
        <w:numPr>
          <w:ilvl w:val="0"/>
          <w:numId w:val="8"/>
        </w:numPr>
        <w:spacing w:before="20" w:afterLines="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Elucidate the various influences on the development of counseling as a professional practice.</w:t>
      </w:r>
    </w:p>
    <w:p w:rsidR="001F5BF7" w:rsidRDefault="001F5BF7" w:rsidP="000822C5">
      <w:pPr>
        <w:spacing w:before="20" w:afterLines="20"/>
        <w:jc w:val="center"/>
        <w:rPr>
          <w:szCs w:val="28"/>
        </w:rPr>
        <w:sectPr w:rsidR="001F5BF7" w:rsidSect="001F5BF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Cs w:val="28"/>
        </w:rPr>
        <w:t>***********</w:t>
      </w:r>
    </w:p>
    <w:p w:rsidR="001F5BF7" w:rsidRDefault="001F5BF7" w:rsidP="000822C5">
      <w:pPr>
        <w:spacing w:before="20" w:afterLines="20"/>
        <w:jc w:val="center"/>
        <w:rPr>
          <w:rFonts w:ascii="Bookman Old Style" w:hAnsi="Bookman Old Style"/>
        </w:rPr>
      </w:pPr>
    </w:p>
    <w:sectPr w:rsidR="001F5BF7" w:rsidSect="001F5BF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F7" w:rsidRDefault="001F5BF7">
      <w:r>
        <w:separator/>
      </w:r>
    </w:p>
  </w:endnote>
  <w:endnote w:type="continuationSeparator" w:id="1">
    <w:p w:rsidR="001F5BF7" w:rsidRDefault="001F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30C9164-1CB2-42FA-93FF-E9B87004739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20E2DFE-DD91-44B7-80D9-002074F80CBE}"/>
    <w:embedBold r:id="rId3" w:fontKey="{837A73BD-B0F3-4E87-A777-F849E1CB2C0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756BC6D-59F7-49DE-8EED-A3683CD1358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F7" w:rsidRDefault="001F5B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5BF7" w:rsidRDefault="001F5B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F7" w:rsidRDefault="001F5BF7">
    <w:pPr>
      <w:pStyle w:val="Footer"/>
      <w:framePr w:wrap="around" w:vAnchor="text" w:hAnchor="margin" w:xAlign="right" w:y="1"/>
      <w:rPr>
        <w:rStyle w:val="PageNumber"/>
      </w:rPr>
    </w:pPr>
  </w:p>
  <w:p w:rsidR="001F5BF7" w:rsidRDefault="001F5BF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F7" w:rsidRDefault="001F5BF7">
      <w:r>
        <w:separator/>
      </w:r>
    </w:p>
  </w:footnote>
  <w:footnote w:type="continuationSeparator" w:id="1">
    <w:p w:rsidR="001F5BF7" w:rsidRDefault="001F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55FDD"/>
    <w:multiLevelType w:val="hybridMultilevel"/>
    <w:tmpl w:val="E322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822C5"/>
    <w:rsid w:val="001F5BF7"/>
    <w:rsid w:val="0031563B"/>
    <w:rsid w:val="007E2D2D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82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2012-04-10T06:28:00Z</cp:lastPrinted>
  <dcterms:created xsi:type="dcterms:W3CDTF">2012-04-10T06:28:00Z</dcterms:created>
  <dcterms:modified xsi:type="dcterms:W3CDTF">2012-04-10T06:28:00Z</dcterms:modified>
</cp:coreProperties>
</file>